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2FEDE81B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ED7D3E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1E249B7A" w14:textId="77777777" w:rsidR="004D79EF" w:rsidRDefault="004D79EF" w:rsidP="004D79EF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7D6D5C7A" w14:textId="77777777" w:rsidR="004D79EF" w:rsidRDefault="004D79EF" w:rsidP="004D79EF">
      <w:pPr>
        <w:pStyle w:val="Nagwek"/>
        <w:rPr>
          <w:b/>
          <w:bCs/>
          <w:sz w:val="24"/>
          <w:szCs w:val="24"/>
        </w:rPr>
      </w:pPr>
    </w:p>
    <w:p w14:paraId="6781A742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Urządzenie: ……………………………</w:t>
      </w:r>
    </w:p>
    <w:p w14:paraId="73FA813D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6C3D016F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Klasa wyrobu medycznego: 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B589C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B589C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B589C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/>
              </w:rPr>
            </w:pPr>
            <w:r w:rsidRPr="002B589C"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B589C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  <w:r w:rsidRPr="002B589C"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B589C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  <w:r w:rsidRPr="002B589C"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B589C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  <w:r w:rsidRPr="002B589C"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890E29" w:rsidRPr="002B589C" w14:paraId="548DC809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F4522B" w14:textId="631A3CFA" w:rsidR="00890E29" w:rsidRPr="002B589C" w:rsidRDefault="002B589C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Pakiet nr</w:t>
            </w:r>
            <w:r w:rsidR="008B1C17" w:rsidRPr="002B589C">
              <w:rPr>
                <w:rFonts w:cstheme="minorHAnsi"/>
                <w:b/>
              </w:rPr>
              <w:t xml:space="preserve"> 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01475D" w14:textId="77777777" w:rsidR="00890E29" w:rsidRPr="002B589C" w:rsidRDefault="00890E29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  <w:r w:rsidRPr="002B589C">
              <w:rPr>
                <w:rFonts w:cstheme="minorHAnsi"/>
                <w:b/>
              </w:rPr>
              <w:t>WAGA MEDYCZNA DLA NIEMOWLĄT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71BA269" w14:textId="12917CE1" w:rsidR="00890E29" w:rsidRPr="002B589C" w:rsidRDefault="00890E29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  <w:r w:rsidRPr="002B589C">
              <w:rPr>
                <w:rFonts w:cstheme="minorHAns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327800" w14:textId="77777777" w:rsidR="00890E29" w:rsidRPr="002B589C" w:rsidRDefault="00890E29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327A62" w14:textId="77777777" w:rsidR="00890E29" w:rsidRPr="002B589C" w:rsidRDefault="00890E29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/>
              </w:rPr>
            </w:pPr>
          </w:p>
        </w:tc>
      </w:tr>
      <w:tr w:rsidR="002B589C" w:rsidRPr="002B589C" w14:paraId="6ED6DADF" w14:textId="77777777" w:rsidTr="00AB03BF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33FC8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2C1A2" w14:textId="4308C9F0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 xml:space="preserve">Urządzenie jest fabrycznie nowe, nieużywane, </w:t>
            </w:r>
            <w:proofErr w:type="spellStart"/>
            <w:r w:rsidRPr="002B589C">
              <w:rPr>
                <w:rFonts w:cstheme="minorHAnsi"/>
                <w:bCs/>
              </w:rPr>
              <w:t>nierekondycjonowane</w:t>
            </w:r>
            <w:proofErr w:type="spellEnd"/>
            <w:r w:rsidRPr="002B589C">
              <w:rPr>
                <w:rFonts w:cstheme="minorHAnsi"/>
                <w:bCs/>
              </w:rPr>
              <w:t>, w najnowszej wersji sprzętowej i oprogramowania. Rok produkcji nie starszy niż 202</w:t>
            </w:r>
            <w:r>
              <w:rPr>
                <w:rFonts w:cstheme="minorHAnsi"/>
                <w:bCs/>
              </w:rPr>
              <w:t xml:space="preserve">4 </w:t>
            </w:r>
            <w:r w:rsidRPr="002B589C">
              <w:rPr>
                <w:rFonts w:cstheme="minorHAnsi"/>
                <w:bCs/>
              </w:rPr>
              <w:t>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B45DB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BEE7A" w14:textId="77777777" w:rsidR="002B589C" w:rsidRPr="00E42B6F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1E5DC002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8A532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2AD60051" w14:textId="78665823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B589C" w:rsidRPr="002B589C" w14:paraId="72FD451B" w14:textId="77777777" w:rsidTr="00AB03BF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786BC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8BF87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Urządzenie stanowi certyfikowany wyrób medyczny sklasyfikowany zgodnie z zgodnie z wymogiem Rozporządzenia Ministra Zdrowia z dnia 5 listopada 2010 r. w sprawie sposobu klasyfikowania wyrobów medycznych.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860BA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022EA" w14:textId="77777777" w:rsidR="002B589C" w:rsidRPr="00E42B6F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788CB72D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FB994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21667759" w14:textId="06BF400E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B589C" w:rsidRPr="002B589C" w14:paraId="0E5C0D05" w14:textId="77777777" w:rsidTr="001076A5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0A5A" w14:textId="4ABD083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70E1D" w14:textId="4D245368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 xml:space="preserve">Mobilne urządzenie medyczne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54C45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4E73C" w14:textId="77777777" w:rsidR="002B589C" w:rsidRPr="00E42B6F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A86C290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7C44A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31EC443" w14:textId="43C1F60B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B589C" w:rsidRPr="002B589C" w14:paraId="648F735E" w14:textId="77777777" w:rsidTr="001076A5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C21A6" w14:textId="50F0F69A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3DD48" w14:textId="32CCB67D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Umożliwia pomiar wagi z dokładnością do 5g. Podziałka 5 g &lt; 10 kg &gt; 10 g. Zakres do min. 20 kg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CF649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8CF74" w14:textId="77777777" w:rsidR="002B589C" w:rsidRPr="00E42B6F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41F2E88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B4540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37D79582" w14:textId="3F6C4CE5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B589C" w:rsidRPr="002B589C" w14:paraId="226D0164" w14:textId="77777777" w:rsidTr="008023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1204" w14:textId="47315CDE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C0383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 xml:space="preserve">Możliwość wydruku pomiarów za pomocą drukarki termicznej lub zewnętrznej laserowej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F8D30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F9191" w14:textId="77777777" w:rsidR="002B589C" w:rsidRPr="00E42B6F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E42B6F">
              <w:rPr>
                <w:rFonts w:ascii="Calibri" w:hAnsi="Calibri" w:cs="Calibri"/>
                <w:bCs/>
              </w:rPr>
              <w:t>TAK/NIE</w:t>
            </w:r>
          </w:p>
          <w:p w14:paraId="260AC6E6" w14:textId="305625A9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06B53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TAK/NIE </w:t>
            </w:r>
          </w:p>
          <w:p w14:paraId="33122E8A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 – 3 pkt</w:t>
            </w:r>
          </w:p>
          <w:p w14:paraId="5B902060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NIE – 0 pkt</w:t>
            </w:r>
          </w:p>
          <w:p w14:paraId="4336DE36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84A38AD" w14:textId="2AF7A791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……………………..</w:t>
            </w:r>
          </w:p>
        </w:tc>
      </w:tr>
      <w:tr w:rsidR="00890E29" w:rsidRPr="002B589C" w14:paraId="6BDC9629" w14:textId="77777777" w:rsidTr="008023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B2A2D" w14:textId="4BC49234" w:rsidR="00890E29" w:rsidRPr="002B589C" w:rsidRDefault="006D15C8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DD9D0" w14:textId="565110F1" w:rsidR="00890E29" w:rsidRPr="002B589C" w:rsidRDefault="00890E29" w:rsidP="00890E2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Waga wyposażona w</w:t>
            </w:r>
            <w:r w:rsidR="006C0460">
              <w:rPr>
                <w:rFonts w:cstheme="minorHAnsi"/>
                <w:bCs/>
              </w:rPr>
              <w:t>e</w:t>
            </w:r>
            <w:r w:rsidRPr="002B589C">
              <w:rPr>
                <w:rFonts w:cstheme="minorHAnsi"/>
                <w:bCs/>
              </w:rPr>
              <w:t xml:space="preserve"> wzrostomierz (podziałka: 1 mm)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9D5C2" w14:textId="77777777" w:rsidR="00890E29" w:rsidRPr="002B589C" w:rsidRDefault="00890E29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DF9A9" w14:textId="77777777" w:rsidR="00970F46" w:rsidRPr="00E42B6F" w:rsidRDefault="00970F46" w:rsidP="00970F4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E42B6F">
              <w:rPr>
                <w:rFonts w:ascii="Calibri" w:hAnsi="Calibri" w:cs="Calibri"/>
                <w:bCs/>
              </w:rPr>
              <w:t>TAK/NIE</w:t>
            </w:r>
          </w:p>
          <w:p w14:paraId="565A6D86" w14:textId="77777777" w:rsidR="00890E29" w:rsidRPr="002B589C" w:rsidRDefault="00890E29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1BD4C" w14:textId="77777777" w:rsidR="00970F46" w:rsidRDefault="00970F46" w:rsidP="00970F4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TAK/NIE </w:t>
            </w:r>
          </w:p>
          <w:p w14:paraId="3B17EA0C" w14:textId="77777777" w:rsidR="00970F46" w:rsidRDefault="00970F46" w:rsidP="00970F4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 – 3 pkt</w:t>
            </w:r>
          </w:p>
          <w:p w14:paraId="1F7A953E" w14:textId="77777777" w:rsidR="00970F46" w:rsidRDefault="00970F46" w:rsidP="00970F4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NIE – 0 pkt</w:t>
            </w:r>
          </w:p>
          <w:p w14:paraId="3CBC3EEB" w14:textId="77777777" w:rsidR="00970F46" w:rsidRDefault="00970F46" w:rsidP="00970F4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3C6AE4E9" w14:textId="1CC69D95" w:rsidR="00890E29" w:rsidRPr="002B589C" w:rsidRDefault="00970F46" w:rsidP="00970F4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……………………..</w:t>
            </w:r>
          </w:p>
        </w:tc>
      </w:tr>
      <w:tr w:rsidR="002B589C" w:rsidRPr="002B589C" w14:paraId="736036D4" w14:textId="77777777" w:rsidTr="008023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82BB" w14:textId="4F29C1C3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8FFB3" w14:textId="71F07A1F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Wzrostomierz elektroniczny wraz z cyfrowym wyświetlaczem zamontowanym na wzrostomierzu.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63F9B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DBB8B" w14:textId="77777777" w:rsidR="002B589C" w:rsidRPr="00E42B6F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E42B6F">
              <w:rPr>
                <w:rFonts w:ascii="Calibri" w:hAnsi="Calibri" w:cs="Calibri"/>
                <w:bCs/>
              </w:rPr>
              <w:t>TAK/NIE</w:t>
            </w:r>
          </w:p>
          <w:p w14:paraId="17CC3EF0" w14:textId="49A6EF78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C3924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TAK/NIE </w:t>
            </w:r>
          </w:p>
          <w:p w14:paraId="0779217A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 – 3 pkt</w:t>
            </w:r>
          </w:p>
          <w:p w14:paraId="4D06017D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NIE – 0 pkt</w:t>
            </w:r>
          </w:p>
          <w:p w14:paraId="7A73ECC7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119745DF" w14:textId="4C4F7C5D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……………………..</w:t>
            </w:r>
          </w:p>
        </w:tc>
      </w:tr>
      <w:tr w:rsidR="002B589C" w:rsidRPr="002B589C" w14:paraId="66CB0493" w14:textId="77777777" w:rsidTr="008023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2563" w14:textId="0FFB2CC3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lastRenderedPageBreak/>
              <w:t>8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B1544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Urządzenie wyposażone w łączność bezprzewodowa (Bluetooth)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BA46D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3FC38" w14:textId="77777777" w:rsidR="002B589C" w:rsidRPr="00E42B6F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E42B6F">
              <w:rPr>
                <w:rFonts w:ascii="Calibri" w:hAnsi="Calibri" w:cs="Calibri"/>
                <w:bCs/>
              </w:rPr>
              <w:t>TAK/NIE</w:t>
            </w:r>
          </w:p>
          <w:p w14:paraId="60CB6A0D" w14:textId="46335796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75CCF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TAK/NIE </w:t>
            </w:r>
          </w:p>
          <w:p w14:paraId="05003324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 – 3 pkt</w:t>
            </w:r>
          </w:p>
          <w:p w14:paraId="73B6998F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NIE – 0 pkt</w:t>
            </w:r>
          </w:p>
          <w:p w14:paraId="3F2DE69B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76B05C1F" w14:textId="5EF4921D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……………………..</w:t>
            </w:r>
          </w:p>
        </w:tc>
      </w:tr>
      <w:tr w:rsidR="002B589C" w:rsidRPr="002B589C" w14:paraId="52816FF6" w14:textId="77777777" w:rsidTr="008023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6A39" w14:textId="31F0DCED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 w:rsidRPr="002B589C">
              <w:rPr>
                <w:rFonts w:cstheme="minorHAnsi"/>
                <w:bCs/>
              </w:rPr>
              <w:t>9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6D8FC" w14:textId="2DA1B091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cstheme="minorHAnsi"/>
              </w:rPr>
            </w:pPr>
            <w:r w:rsidRPr="002B589C">
              <w:rPr>
                <w:rFonts w:cstheme="minorHAnsi"/>
              </w:rPr>
              <w:t xml:space="preserve">Urządzenie lub oprogramowanie urządzenia umożliwia komunikację HL7 i/lub HL7-cda lub równoważną, umożliwiającą integrację z systemem HIS Zamawiającego – </w:t>
            </w:r>
            <w:proofErr w:type="spellStart"/>
            <w:r w:rsidRPr="002B589C">
              <w:rPr>
                <w:rFonts w:cstheme="minorHAnsi"/>
              </w:rPr>
              <w:t>mMedica</w:t>
            </w:r>
            <w:proofErr w:type="spellEnd"/>
            <w:r w:rsidRPr="002B589C">
              <w:rPr>
                <w:rFonts w:cstheme="minorHAnsi"/>
              </w:rPr>
              <w:t xml:space="preserve"> produkcji Asseco Poland.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F11F1" w14:textId="77777777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56FAF" w14:textId="77777777" w:rsidR="002B589C" w:rsidRPr="00E42B6F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E42B6F">
              <w:rPr>
                <w:rFonts w:ascii="Calibri" w:hAnsi="Calibri" w:cs="Calibri"/>
                <w:bCs/>
              </w:rPr>
              <w:t>TAK/NIE</w:t>
            </w:r>
          </w:p>
          <w:p w14:paraId="31209535" w14:textId="7A39F0BD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  <w:tab w:val="left" w:pos="1429"/>
              </w:tabs>
              <w:jc w:val="center"/>
              <w:rPr>
                <w:rFonts w:cstheme="minorHAns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17140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TAK/NIE </w:t>
            </w:r>
          </w:p>
          <w:p w14:paraId="09B2A7E7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 – 3 pkt</w:t>
            </w:r>
          </w:p>
          <w:p w14:paraId="25E001F1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NIE – 0 pkt</w:t>
            </w:r>
          </w:p>
          <w:p w14:paraId="1DB736CC" w14:textId="77777777" w:rsid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A08E68C" w14:textId="18BDE516" w:rsidR="002B589C" w:rsidRPr="002B589C" w:rsidRDefault="002B589C" w:rsidP="002B589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cstheme="minorHAnsi"/>
                <w:bCs/>
              </w:rPr>
            </w:pPr>
            <w:r>
              <w:rPr>
                <w:rFonts w:ascii="Calibri" w:hAnsi="Calibri" w:cs="Calibri"/>
                <w:bCs/>
              </w:rPr>
              <w:t>……………………..</w:t>
            </w:r>
          </w:p>
        </w:tc>
      </w:tr>
    </w:tbl>
    <w:p w14:paraId="53B9DBDC" w14:textId="77777777" w:rsidR="00E35E3B" w:rsidRDefault="00E35E3B" w:rsidP="00BA631C"/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0F75A2" w:rsidRPr="00687FA3" w14:paraId="33909A26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06FE7A0" w14:textId="77777777" w:rsidR="000F75A2" w:rsidRPr="00687FA3" w:rsidRDefault="000F75A2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015B778" w14:textId="77777777" w:rsidR="000F75A2" w:rsidRPr="00687FA3" w:rsidRDefault="000F75A2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C2C6857" w14:textId="77777777" w:rsidR="000F75A2" w:rsidRPr="00687FA3" w:rsidRDefault="000F75A2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EAB7ABE" w14:textId="77777777" w:rsidR="000F75A2" w:rsidRPr="00687FA3" w:rsidRDefault="000F75A2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0F75A2" w:rsidRPr="00CA537E" w14:paraId="3D205BD1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D767673" w14:textId="77777777" w:rsidR="000F75A2" w:rsidRPr="00CA537E" w:rsidRDefault="000F75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4AB0107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F534EEC" w14:textId="77777777" w:rsidR="000F75A2" w:rsidRPr="00CA537E" w:rsidRDefault="000F75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A07845B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0D6D81FC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0F75A2" w:rsidRPr="00CA537E" w14:paraId="3D9D54D4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D6F2E67" w14:textId="77777777" w:rsidR="000F75A2" w:rsidRPr="00CA537E" w:rsidRDefault="000F75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D53F837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</w:rPr>
              <w:t>P</w:t>
            </w:r>
            <w:r w:rsidRPr="00441BEE">
              <w:rPr>
                <w:rFonts w:ascii="Calibri" w:hAnsi="Calibri" w:cs="Calibri"/>
              </w:rPr>
              <w:t>rzeglądy serwisowe zgodnie z wymaganiami producenta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96624CF" w14:textId="77777777" w:rsidR="000F75A2" w:rsidRPr="00CA537E" w:rsidRDefault="000F75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E9ECFF9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0F75A2" w:rsidRPr="00CA537E" w14:paraId="39139BF0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7CC2CE5" w14:textId="77777777" w:rsidR="000F75A2" w:rsidRPr="00CA537E" w:rsidRDefault="000F75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EE32BE6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C18072B" w14:textId="77777777" w:rsidR="000F75A2" w:rsidRPr="00CA537E" w:rsidRDefault="000F75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0D7FD0C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0F75A2" w:rsidRPr="00CA537E" w14:paraId="6D336950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0521337" w14:textId="77777777" w:rsidR="000F75A2" w:rsidRPr="00CA537E" w:rsidRDefault="000F75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7B7F455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W</w:t>
            </w:r>
            <w:r w:rsidRPr="00CA537E">
              <w:rPr>
                <w:rFonts w:ascii="Calibri" w:hAnsi="Calibri" w:cs="Calibri"/>
                <w:color w:val="000000" w:themeColor="text1"/>
              </w:rPr>
              <w:t>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7252211" w14:textId="77777777" w:rsidR="000F75A2" w:rsidRPr="00CA537E" w:rsidRDefault="000F75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698C110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0F75A2" w:rsidRPr="00CA537E" w14:paraId="5D43DB13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85C0E7B" w14:textId="77777777" w:rsidR="000F75A2" w:rsidRPr="00CA537E" w:rsidRDefault="000F75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EA47E98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79954FF" w14:textId="77777777" w:rsidR="000F75A2" w:rsidRPr="00CA537E" w:rsidRDefault="000F75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05EBB4A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0F75A2" w:rsidRPr="00CA537E" w14:paraId="4553879B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F3855E6" w14:textId="77777777" w:rsidR="000F75A2" w:rsidRPr="00CA537E" w:rsidRDefault="000F75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F4424E7" w14:textId="77777777" w:rsidR="000F75A2" w:rsidRPr="00CA537E" w:rsidRDefault="000F75A2" w:rsidP="00825173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P</w:t>
            </w:r>
            <w:r w:rsidRPr="00CA537E">
              <w:rPr>
                <w:rFonts w:ascii="Calibri" w:hAnsi="Calibri" w:cs="Calibri"/>
                <w:color w:val="000000" w:themeColor="text1"/>
              </w:rPr>
              <w:t xml:space="preserve">rzedłużenie gwarancji o czas niesprawności urządzenia, </w:t>
            </w:r>
            <w:r w:rsidRPr="00CA537E">
              <w:rPr>
                <w:rFonts w:ascii="Calibri" w:hAnsi="Calibri" w:cs="Calibri"/>
                <w:color w:val="000000" w:themeColor="text1"/>
              </w:rPr>
              <w:br/>
              <w:t>w przypadku napraw gwarancyjnych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448B5A4" w14:textId="77777777" w:rsidR="000F75A2" w:rsidRPr="00CA537E" w:rsidRDefault="000F75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246D3ADB" w14:textId="77777777" w:rsidR="000F75A2" w:rsidRPr="00CA537E" w:rsidRDefault="000F75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D77BB27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0F75A2" w:rsidRPr="00CA537E" w14:paraId="255EED15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086273E" w14:textId="77777777" w:rsidR="000F75A2" w:rsidRPr="00CA537E" w:rsidRDefault="000F75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59C3883" w14:textId="77777777" w:rsidR="000F75A2" w:rsidRPr="00CA537E" w:rsidRDefault="000F75A2" w:rsidP="00825173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</w:rPr>
              <w:t>Wymiana elementu/podzespołu na nowy nastąpi w przypadku dwukrotnej naprawy tego samego elementu/podzespołu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7530BBE6" w14:textId="77777777" w:rsidR="000F75A2" w:rsidRPr="00CA537E" w:rsidRDefault="000F75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69A55D3D" w14:textId="77777777" w:rsidR="000F75A2" w:rsidRPr="00CA537E" w:rsidRDefault="000F75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7F6E294" w14:textId="77777777" w:rsidR="000F75A2" w:rsidRPr="00CA537E" w:rsidRDefault="000F75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5FA621B3" w14:textId="77777777" w:rsidR="004D79EF" w:rsidRDefault="004D79EF" w:rsidP="004D79EF"/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lastRenderedPageBreak/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6ABDA221" w14:textId="77777777" w:rsidR="004D79EF" w:rsidRPr="00D34A4C" w:rsidRDefault="004D79EF" w:rsidP="004D79EF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0801B32B" w14:textId="77777777" w:rsidR="004D79EF" w:rsidRDefault="004D79EF" w:rsidP="004D79EF">
      <w:pPr>
        <w:rPr>
          <w:rFonts w:cstheme="minorHAnsi"/>
        </w:rPr>
      </w:pPr>
    </w:p>
    <w:p w14:paraId="444330AB" w14:textId="77777777" w:rsidR="004D79EF" w:rsidRDefault="004D79EF" w:rsidP="004D79EF">
      <w:pPr>
        <w:rPr>
          <w:rFonts w:cstheme="minorHAnsi"/>
        </w:rPr>
      </w:pPr>
    </w:p>
    <w:p w14:paraId="60AEE4DD" w14:textId="77777777" w:rsidR="004D79EF" w:rsidRDefault="004D79EF" w:rsidP="004D79EF">
      <w:pPr>
        <w:rPr>
          <w:rFonts w:cstheme="minorHAnsi"/>
        </w:rPr>
      </w:pPr>
    </w:p>
    <w:p w14:paraId="308EDCD6" w14:textId="77777777" w:rsidR="004D79EF" w:rsidRPr="00D34A4C" w:rsidRDefault="004D79EF" w:rsidP="004D79EF">
      <w:pPr>
        <w:rPr>
          <w:rFonts w:cstheme="minorHAnsi"/>
        </w:rPr>
      </w:pPr>
    </w:p>
    <w:p w14:paraId="73BABC74" w14:textId="77777777" w:rsidR="004D79EF" w:rsidRPr="00D34A4C" w:rsidRDefault="004D79EF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p w14:paraId="5DDCAF9D" w14:textId="77777777" w:rsidR="004D79EF" w:rsidRDefault="004D79EF" w:rsidP="004D79EF"/>
    <w:p w14:paraId="1D556654" w14:textId="77777777" w:rsidR="004D79EF" w:rsidRDefault="004D79EF" w:rsidP="00BA631C"/>
    <w:sectPr w:rsidR="004D79EF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555F8" w14:textId="77777777" w:rsidR="007E740A" w:rsidRDefault="007E740A" w:rsidP="00794761">
      <w:pPr>
        <w:spacing w:after="0" w:line="240" w:lineRule="auto"/>
      </w:pPr>
      <w:r>
        <w:separator/>
      </w:r>
    </w:p>
  </w:endnote>
  <w:endnote w:type="continuationSeparator" w:id="0">
    <w:p w14:paraId="5607C866" w14:textId="77777777" w:rsidR="007E740A" w:rsidRDefault="007E740A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92FE4" w14:textId="77777777" w:rsidR="007E740A" w:rsidRDefault="007E740A" w:rsidP="00794761">
      <w:pPr>
        <w:spacing w:after="0" w:line="240" w:lineRule="auto"/>
      </w:pPr>
      <w:r>
        <w:separator/>
      </w:r>
    </w:p>
  </w:footnote>
  <w:footnote w:type="continuationSeparator" w:id="0">
    <w:p w14:paraId="359B0E46" w14:textId="77777777" w:rsidR="007E740A" w:rsidRDefault="007E740A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82124"/>
    <w:rsid w:val="000C1DCA"/>
    <w:rsid w:val="000C6330"/>
    <w:rsid w:val="000F75A2"/>
    <w:rsid w:val="00103A83"/>
    <w:rsid w:val="00130D4F"/>
    <w:rsid w:val="00140388"/>
    <w:rsid w:val="00170735"/>
    <w:rsid w:val="00193284"/>
    <w:rsid w:val="001A4DBD"/>
    <w:rsid w:val="002252B9"/>
    <w:rsid w:val="0023458B"/>
    <w:rsid w:val="00266522"/>
    <w:rsid w:val="002905CA"/>
    <w:rsid w:val="002A6290"/>
    <w:rsid w:val="002B589C"/>
    <w:rsid w:val="002D2576"/>
    <w:rsid w:val="00325EF9"/>
    <w:rsid w:val="003A7C20"/>
    <w:rsid w:val="00447F95"/>
    <w:rsid w:val="004542DC"/>
    <w:rsid w:val="004641B8"/>
    <w:rsid w:val="00482F7C"/>
    <w:rsid w:val="004D79EF"/>
    <w:rsid w:val="005016F0"/>
    <w:rsid w:val="00565D74"/>
    <w:rsid w:val="005675D7"/>
    <w:rsid w:val="00576BBD"/>
    <w:rsid w:val="00590F9C"/>
    <w:rsid w:val="005F7873"/>
    <w:rsid w:val="00645115"/>
    <w:rsid w:val="00660F93"/>
    <w:rsid w:val="0066464F"/>
    <w:rsid w:val="00665031"/>
    <w:rsid w:val="00687FA3"/>
    <w:rsid w:val="006C0460"/>
    <w:rsid w:val="006C562A"/>
    <w:rsid w:val="006D15C8"/>
    <w:rsid w:val="006D7637"/>
    <w:rsid w:val="0070252D"/>
    <w:rsid w:val="007036BB"/>
    <w:rsid w:val="007111D4"/>
    <w:rsid w:val="00714D14"/>
    <w:rsid w:val="007276E7"/>
    <w:rsid w:val="007337F0"/>
    <w:rsid w:val="00734F87"/>
    <w:rsid w:val="00742803"/>
    <w:rsid w:val="00766C19"/>
    <w:rsid w:val="00770B51"/>
    <w:rsid w:val="007808C4"/>
    <w:rsid w:val="00794761"/>
    <w:rsid w:val="007B22BC"/>
    <w:rsid w:val="007B2BD1"/>
    <w:rsid w:val="007B7405"/>
    <w:rsid w:val="007E740A"/>
    <w:rsid w:val="00826378"/>
    <w:rsid w:val="0082739E"/>
    <w:rsid w:val="00890E29"/>
    <w:rsid w:val="008B1B03"/>
    <w:rsid w:val="008B1C17"/>
    <w:rsid w:val="008D2B34"/>
    <w:rsid w:val="008E00B9"/>
    <w:rsid w:val="00943207"/>
    <w:rsid w:val="00970F46"/>
    <w:rsid w:val="00975CBB"/>
    <w:rsid w:val="009825DB"/>
    <w:rsid w:val="009C671A"/>
    <w:rsid w:val="009E5FBC"/>
    <w:rsid w:val="00A0047C"/>
    <w:rsid w:val="00A06D91"/>
    <w:rsid w:val="00A10107"/>
    <w:rsid w:val="00A47501"/>
    <w:rsid w:val="00AC44B9"/>
    <w:rsid w:val="00AC48D7"/>
    <w:rsid w:val="00AD674C"/>
    <w:rsid w:val="00B45222"/>
    <w:rsid w:val="00B70EAA"/>
    <w:rsid w:val="00B83AEF"/>
    <w:rsid w:val="00BA2CE7"/>
    <w:rsid w:val="00BA631C"/>
    <w:rsid w:val="00BB76E6"/>
    <w:rsid w:val="00C14EE8"/>
    <w:rsid w:val="00C3349B"/>
    <w:rsid w:val="00C50F06"/>
    <w:rsid w:val="00C529E9"/>
    <w:rsid w:val="00C81092"/>
    <w:rsid w:val="00CA49A9"/>
    <w:rsid w:val="00CB3BA9"/>
    <w:rsid w:val="00CC420C"/>
    <w:rsid w:val="00CD4CC0"/>
    <w:rsid w:val="00CE3228"/>
    <w:rsid w:val="00CE37E9"/>
    <w:rsid w:val="00D31DA5"/>
    <w:rsid w:val="00D6271F"/>
    <w:rsid w:val="00D81AA1"/>
    <w:rsid w:val="00D82F8B"/>
    <w:rsid w:val="00DC6291"/>
    <w:rsid w:val="00DD070F"/>
    <w:rsid w:val="00DD55A1"/>
    <w:rsid w:val="00DD70EF"/>
    <w:rsid w:val="00E008FD"/>
    <w:rsid w:val="00E14BB5"/>
    <w:rsid w:val="00E14CA2"/>
    <w:rsid w:val="00E2231F"/>
    <w:rsid w:val="00E35E3B"/>
    <w:rsid w:val="00E4315E"/>
    <w:rsid w:val="00E90A29"/>
    <w:rsid w:val="00ED56F5"/>
    <w:rsid w:val="00ED7D3E"/>
    <w:rsid w:val="00EE7645"/>
    <w:rsid w:val="00F342FA"/>
    <w:rsid w:val="00F6483B"/>
    <w:rsid w:val="00F871DF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3</Pages>
  <Words>736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35</cp:revision>
  <dcterms:created xsi:type="dcterms:W3CDTF">2025-03-17T09:46:00Z</dcterms:created>
  <dcterms:modified xsi:type="dcterms:W3CDTF">2025-08-06T17:29:00Z</dcterms:modified>
</cp:coreProperties>
</file>