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77777777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>
        <w:rPr>
          <w:sz w:val="20"/>
          <w:szCs w:val="20"/>
        </w:rPr>
        <w:t>2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CD251D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CD251D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CD251D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CD2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CD251D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CD251D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CD251D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890E29" w:rsidRPr="00CD251D" w14:paraId="29E28D2B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88961" w14:textId="5F3506E5" w:rsidR="00890E29" w:rsidRPr="00CD251D" w:rsidRDefault="00CD251D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hAnsi="Calibri" w:cs="Calibri"/>
                <w:b/>
              </w:rPr>
              <w:t xml:space="preserve">Pakiet </w:t>
            </w:r>
            <w:proofErr w:type="gramStart"/>
            <w:r w:rsidRPr="00CD251D">
              <w:rPr>
                <w:rFonts w:ascii="Calibri" w:hAnsi="Calibri" w:cs="Calibri"/>
                <w:b/>
              </w:rPr>
              <w:t xml:space="preserve">nr </w:t>
            </w:r>
            <w:r w:rsidR="008B1C17" w:rsidRPr="00CD251D">
              <w:rPr>
                <w:rFonts w:ascii="Calibri" w:hAnsi="Calibri" w:cs="Calibri"/>
                <w:b/>
              </w:rPr>
              <w:t xml:space="preserve"> 3</w:t>
            </w:r>
            <w:proofErr w:type="gram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B2C92" w14:textId="77777777" w:rsidR="00890E29" w:rsidRPr="00CD251D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hAnsi="Calibri" w:cs="Calibri"/>
                <w:b/>
              </w:rPr>
              <w:t>SPIROMETR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D12E" w14:textId="77777777" w:rsidR="00890E29" w:rsidRPr="00CD251D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A9A05" w14:textId="77777777" w:rsidR="00890E29" w:rsidRPr="00CD251D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37029" w14:textId="77777777" w:rsidR="00890E29" w:rsidRPr="00CD251D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CD251D" w:rsidRPr="00CD251D" w14:paraId="32396624" w14:textId="77777777" w:rsidTr="00E53CA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6DE7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3B78" w14:textId="22DC9066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CD251D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CD251D">
              <w:rPr>
                <w:rFonts w:ascii="Calibri" w:hAnsi="Calibri" w:cs="Calibri"/>
                <w:bCs/>
              </w:rPr>
              <w:t>, w najnowszej wersji sprzętowej i oprogramowania. Rok produkcji nie starszy niż 202</w:t>
            </w:r>
            <w:r>
              <w:rPr>
                <w:rFonts w:ascii="Calibri" w:hAnsi="Calibri" w:cs="Calibri"/>
                <w:bCs/>
              </w:rPr>
              <w:t xml:space="preserve">4 </w:t>
            </w:r>
            <w:r w:rsidRPr="00CD251D">
              <w:rPr>
                <w:rFonts w:ascii="Calibri" w:hAnsi="Calibri" w:cs="Calibri"/>
                <w:bCs/>
              </w:rPr>
              <w:t>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A82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A0C0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7A31CDB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792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2A6C0A5" w14:textId="46DA435D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251D" w:rsidRPr="00CD251D" w14:paraId="635A81BD" w14:textId="77777777" w:rsidTr="00E53CA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31A4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541F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02F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322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9C36D3C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57D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C3EE16B" w14:textId="31DF40CF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251D" w:rsidRPr="00CD251D" w14:paraId="741CE55F" w14:textId="77777777" w:rsidTr="00E53CA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D783" w14:textId="2E9ABE21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7F0D" w14:textId="299F34B3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 xml:space="preserve">Automatyczna </w:t>
            </w:r>
            <w:r w:rsidRPr="00CD251D">
              <w:rPr>
                <w:rFonts w:ascii="Calibri" w:hAnsi="Calibri" w:cs="Calibri"/>
              </w:rPr>
              <w:t>ocena jakości przeprowadzanych badań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3FB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1D8A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638D15A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6E4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45C7C" w14:textId="2F4307EA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251D" w:rsidRPr="00CD251D" w14:paraId="00C5F9B0" w14:textId="77777777" w:rsidTr="00E53CA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F7F6" w14:textId="017CB163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5E5A" w14:textId="42F996D8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Urządzenie umożliwia szczegółową archiwizację wyników oraz generowanie raportów diagnostycznych.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F34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2BE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BA6BC77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87B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698D8E8" w14:textId="3A60CF22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251D" w:rsidRPr="00CD251D" w14:paraId="3DFB10BC" w14:textId="77777777" w:rsidTr="00E53CA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DC3A" w14:textId="27ADDBB0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7D16" w14:textId="6CA4D7BC" w:rsidR="00CD251D" w:rsidRPr="00CD251D" w:rsidRDefault="00CD251D" w:rsidP="00CD251D">
            <w:pPr>
              <w:pStyle w:val="Nagwek"/>
              <w:jc w:val="both"/>
              <w:rPr>
                <w:rFonts w:ascii="Calibri" w:hAnsi="Calibri" w:cs="Calibri"/>
                <w:b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 xml:space="preserve">Tryby pomiarowe – minimum: </w:t>
            </w:r>
          </w:p>
          <w:p w14:paraId="402E5C1B" w14:textId="77777777" w:rsidR="00CD251D" w:rsidRPr="00CD251D" w:rsidRDefault="00CD251D" w:rsidP="00CD251D">
            <w:pPr>
              <w:pStyle w:val="Nagwek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FVC</w:t>
            </w:r>
            <w:r w:rsidRPr="00CD251D">
              <w:rPr>
                <w:rFonts w:ascii="Calibri" w:hAnsi="Calibri" w:cs="Calibri"/>
                <w:bCs/>
              </w:rPr>
              <w:t xml:space="preserve"> (Natężona Pojemność Życiowa),</w:t>
            </w:r>
          </w:p>
          <w:p w14:paraId="4D904A9B" w14:textId="77777777" w:rsidR="00CD251D" w:rsidRPr="00CD251D" w:rsidRDefault="00CD251D" w:rsidP="00CD251D">
            <w:pPr>
              <w:pStyle w:val="Nagwek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FVL</w:t>
            </w:r>
            <w:r w:rsidRPr="00CD251D">
              <w:rPr>
                <w:rFonts w:ascii="Calibri" w:hAnsi="Calibri" w:cs="Calibri"/>
                <w:bCs/>
              </w:rPr>
              <w:t xml:space="preserve"> (Pętla Przepływ-Objętość),</w:t>
            </w:r>
          </w:p>
          <w:p w14:paraId="338AEB22" w14:textId="77777777" w:rsidR="00CD251D" w:rsidRPr="00CD251D" w:rsidRDefault="00CD251D" w:rsidP="00CD251D">
            <w:pPr>
              <w:pStyle w:val="Nagwek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SVC</w:t>
            </w:r>
            <w:r w:rsidRPr="00CD251D">
              <w:rPr>
                <w:rFonts w:ascii="Calibri" w:hAnsi="Calibri" w:cs="Calibri"/>
                <w:bCs/>
              </w:rPr>
              <w:t xml:space="preserve"> (Spokojna Pojemność Życiowa),</w:t>
            </w:r>
          </w:p>
          <w:p w14:paraId="736B547C" w14:textId="77777777" w:rsidR="00CD251D" w:rsidRPr="00CD251D" w:rsidRDefault="00CD251D" w:rsidP="00CD251D">
            <w:pPr>
              <w:pStyle w:val="Nagwek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MVV</w:t>
            </w:r>
            <w:r w:rsidRPr="00CD251D">
              <w:rPr>
                <w:rFonts w:ascii="Calibri" w:hAnsi="Calibri" w:cs="Calibri"/>
                <w:bCs/>
              </w:rPr>
              <w:t xml:space="preserve"> (Maksymalna Wentylacja Dowolna),</w:t>
            </w:r>
          </w:p>
          <w:p w14:paraId="59476500" w14:textId="7C1CB568" w:rsidR="00CD251D" w:rsidRPr="00CD251D" w:rsidRDefault="00CD251D" w:rsidP="00CD251D">
            <w:pPr>
              <w:pStyle w:val="Nagwek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CD251D">
              <w:rPr>
                <w:rFonts w:ascii="Calibri" w:hAnsi="Calibri" w:cs="Calibri"/>
                <w:b/>
                <w:bCs/>
              </w:rPr>
              <w:t>Pre</w:t>
            </w:r>
            <w:proofErr w:type="spellEnd"/>
            <w:r w:rsidRPr="00CD251D">
              <w:rPr>
                <w:rFonts w:ascii="Calibri" w:hAnsi="Calibri" w:cs="Calibri"/>
                <w:b/>
                <w:bCs/>
              </w:rPr>
              <w:t>/Post</w:t>
            </w:r>
            <w:r w:rsidRPr="00CD251D">
              <w:rPr>
                <w:rFonts w:ascii="Calibri" w:hAnsi="Calibri" w:cs="Calibri"/>
                <w:bCs/>
              </w:rPr>
              <w:t xml:space="preserve"> (Badania przed i po podaniu leku rozszerzającego oskrzela).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93A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2D22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2D512F3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CC3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344B5B1" w14:textId="0A0CC5C3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251D" w:rsidRPr="00CD251D" w14:paraId="3683F3C9" w14:textId="77777777" w:rsidTr="00AC725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7F38" w14:textId="53D1B5AC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lastRenderedPageBreak/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4E9D" w14:textId="0569B3FB" w:rsidR="00CD251D" w:rsidRPr="00CD251D" w:rsidRDefault="00CD251D" w:rsidP="00CD251D">
            <w:pPr>
              <w:pStyle w:val="Nagwek"/>
              <w:jc w:val="both"/>
              <w:rPr>
                <w:rFonts w:ascii="Calibri" w:hAnsi="Calibri" w:cs="Calibri"/>
                <w:b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 xml:space="preserve">Mierzone parametry – minimum: </w:t>
            </w:r>
          </w:p>
          <w:p w14:paraId="1B22ADA9" w14:textId="77777777" w:rsidR="00CD251D" w:rsidRPr="00CD251D" w:rsidRDefault="00CD251D" w:rsidP="00CD251D">
            <w:pPr>
              <w:pStyle w:val="Nagwek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FEV1</w:t>
            </w:r>
            <w:r w:rsidRPr="00CD251D">
              <w:rPr>
                <w:rFonts w:ascii="Calibri" w:hAnsi="Calibri" w:cs="Calibri"/>
                <w:bCs/>
              </w:rPr>
              <w:t xml:space="preserve"> (Natężona objętość wydechowa </w:t>
            </w:r>
            <w:proofErr w:type="spellStart"/>
            <w:r w:rsidRPr="00CD251D">
              <w:rPr>
                <w:rFonts w:ascii="Calibri" w:hAnsi="Calibri" w:cs="Calibri"/>
                <w:bCs/>
              </w:rPr>
              <w:t>pierwszosekundowa</w:t>
            </w:r>
            <w:proofErr w:type="spellEnd"/>
            <w:r w:rsidRPr="00CD251D">
              <w:rPr>
                <w:rFonts w:ascii="Calibri" w:hAnsi="Calibri" w:cs="Calibri"/>
                <w:bCs/>
              </w:rPr>
              <w:t>),</w:t>
            </w:r>
          </w:p>
          <w:p w14:paraId="1C6CF0F5" w14:textId="77777777" w:rsidR="00CD251D" w:rsidRPr="00CD251D" w:rsidRDefault="00CD251D" w:rsidP="00CD251D">
            <w:pPr>
              <w:pStyle w:val="Nagwek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FVC</w:t>
            </w:r>
            <w:r w:rsidRPr="00CD251D">
              <w:rPr>
                <w:rFonts w:ascii="Calibri" w:hAnsi="Calibri" w:cs="Calibri"/>
                <w:bCs/>
              </w:rPr>
              <w:t xml:space="preserve"> (Natężona pojemność życiowa),</w:t>
            </w:r>
          </w:p>
          <w:p w14:paraId="1A64A233" w14:textId="77777777" w:rsidR="00CD251D" w:rsidRPr="00CD251D" w:rsidRDefault="00CD251D" w:rsidP="00CD251D">
            <w:pPr>
              <w:pStyle w:val="Nagwek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PEF</w:t>
            </w:r>
            <w:r w:rsidRPr="00CD251D">
              <w:rPr>
                <w:rFonts w:ascii="Calibri" w:hAnsi="Calibri" w:cs="Calibri"/>
                <w:bCs/>
              </w:rPr>
              <w:t xml:space="preserve"> (Szczytowy przepływ wydechowy),</w:t>
            </w:r>
          </w:p>
          <w:p w14:paraId="21AF4509" w14:textId="77777777" w:rsidR="00CD251D" w:rsidRPr="00CD251D" w:rsidRDefault="00CD251D" w:rsidP="00CD251D">
            <w:pPr>
              <w:pStyle w:val="Nagwek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FEV1/FVC</w:t>
            </w:r>
            <w:r w:rsidRPr="00CD251D">
              <w:rPr>
                <w:rFonts w:ascii="Calibri" w:hAnsi="Calibri" w:cs="Calibri"/>
                <w:bCs/>
              </w:rPr>
              <w:t xml:space="preserve"> (Wskaźnik </w:t>
            </w:r>
            <w:proofErr w:type="spellStart"/>
            <w:r w:rsidRPr="00CD251D">
              <w:rPr>
                <w:rFonts w:ascii="Calibri" w:hAnsi="Calibri" w:cs="Calibri"/>
                <w:bCs/>
              </w:rPr>
              <w:t>Tiffeneau</w:t>
            </w:r>
            <w:proofErr w:type="spellEnd"/>
            <w:r w:rsidRPr="00CD251D">
              <w:rPr>
                <w:rFonts w:ascii="Calibri" w:hAnsi="Calibri" w:cs="Calibri"/>
                <w:bCs/>
              </w:rPr>
              <w:t>),</w:t>
            </w:r>
          </w:p>
          <w:p w14:paraId="5BF8412F" w14:textId="77777777" w:rsidR="00CD251D" w:rsidRPr="00CD251D" w:rsidRDefault="00CD251D" w:rsidP="00CD251D">
            <w:pPr>
              <w:pStyle w:val="Nagwek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MEF 25/50/75</w:t>
            </w:r>
            <w:r w:rsidRPr="00CD251D">
              <w:rPr>
                <w:rFonts w:ascii="Calibri" w:hAnsi="Calibri" w:cs="Calibri"/>
                <w:bCs/>
              </w:rPr>
              <w:t xml:space="preserve"> (Maksymalny przepływ wydechowy),</w:t>
            </w:r>
          </w:p>
          <w:p w14:paraId="5DE99CE3" w14:textId="77777777" w:rsidR="00CD251D" w:rsidRPr="00CD251D" w:rsidRDefault="00CD251D" w:rsidP="00CD251D">
            <w:pPr>
              <w:pStyle w:val="Nagwek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VC</w:t>
            </w:r>
            <w:r w:rsidRPr="00CD251D">
              <w:rPr>
                <w:rFonts w:ascii="Calibri" w:hAnsi="Calibri" w:cs="Calibri"/>
                <w:bCs/>
              </w:rPr>
              <w:t xml:space="preserve"> (Pojemność życiowa),</w:t>
            </w:r>
          </w:p>
          <w:p w14:paraId="6634911F" w14:textId="77777777" w:rsidR="00CD251D" w:rsidRPr="00CD251D" w:rsidRDefault="00CD251D" w:rsidP="00CD251D">
            <w:pPr>
              <w:pStyle w:val="Nagwek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IC</w:t>
            </w:r>
            <w:r w:rsidRPr="00CD251D">
              <w:rPr>
                <w:rFonts w:ascii="Calibri" w:hAnsi="Calibri" w:cs="Calibri"/>
                <w:bCs/>
              </w:rPr>
              <w:t xml:space="preserve"> (Pojemność wdechowa),</w:t>
            </w:r>
          </w:p>
          <w:p w14:paraId="19E2507A" w14:textId="746847EC" w:rsidR="00CD251D" w:rsidRPr="00CD251D" w:rsidRDefault="00CD251D" w:rsidP="00CD251D">
            <w:pPr>
              <w:pStyle w:val="Nagwek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/>
                <w:bCs/>
              </w:rPr>
              <w:t>ERV</w:t>
            </w:r>
            <w:r w:rsidRPr="00CD251D">
              <w:rPr>
                <w:rFonts w:ascii="Calibri" w:hAnsi="Calibri" w:cs="Calibri"/>
                <w:bCs/>
              </w:rPr>
              <w:t xml:space="preserve"> (Wydechowa objętość zapasowa).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697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4013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80D5029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989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21C8FC4E" w14:textId="72BC3BD2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251D" w:rsidRPr="00CD251D" w14:paraId="6C5A9058" w14:textId="77777777" w:rsidTr="00AC725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56A5" w14:textId="2F335872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C785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 xml:space="preserve">Na wyposażeniu urządzenia jest niezbędne do prawidłowego działania oprogramowanie, które umożliwia rozpoczęcie pracy na urządzeniu.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90B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EA31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353C96D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9DE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A272F9E" w14:textId="4B6518BD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251D" w:rsidRPr="00CD251D" w14:paraId="5E18C7A0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78E7" w14:textId="5FD4DE2F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165A" w14:textId="0BD9D4A2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CD251D">
              <w:rPr>
                <w:rFonts w:ascii="Calibri" w:hAnsi="Calibri" w:cs="Calibri"/>
              </w:rPr>
              <w:t xml:space="preserve">Urządzenie lub oprogramowanie urządzenia umożliwia komunikację HL7 i/lub HL7-cda lub równoważną, umożliwiającą integrację z systemem HIS Zamawiającego – </w:t>
            </w:r>
            <w:proofErr w:type="spellStart"/>
            <w:r w:rsidRPr="00CD251D">
              <w:rPr>
                <w:rFonts w:ascii="Calibri" w:hAnsi="Calibri" w:cs="Calibri"/>
              </w:rPr>
              <w:t>mMedica</w:t>
            </w:r>
            <w:proofErr w:type="spellEnd"/>
            <w:r w:rsidRPr="00CD251D">
              <w:rPr>
                <w:rFonts w:ascii="Calibri" w:hAnsi="Calibri" w:cs="Calibri"/>
              </w:rPr>
              <w:t xml:space="preserve"> produkcji Asseco Poland.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BC6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7D9C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323D428E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9E0A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2973D3B4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5B8D73C9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5C9FC63A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DA13FC8" w14:textId="78848199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CD251D" w:rsidRPr="00CD251D" w14:paraId="3B3C88F8" w14:textId="77777777" w:rsidTr="00EE62A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3B95" w14:textId="045CA9F0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A01" w14:textId="0C2C4FB8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CD251D">
              <w:rPr>
                <w:rFonts w:ascii="Calibri" w:hAnsi="Calibri" w:cs="Calibri"/>
              </w:rPr>
              <w:t xml:space="preserve">Wykonawca wraz z urządzeniem zapewnia </w:t>
            </w:r>
            <w:r w:rsidR="00180946">
              <w:rPr>
                <w:rFonts w:ascii="Calibri" w:hAnsi="Calibri" w:cs="Calibri"/>
              </w:rPr>
              <w:br/>
            </w:r>
            <w:r w:rsidRPr="00CD251D">
              <w:rPr>
                <w:rFonts w:ascii="Calibri" w:hAnsi="Calibri" w:cs="Calibri"/>
              </w:rPr>
              <w:t xml:space="preserve">w oferowanej cenie montaż urządzenia </w:t>
            </w:r>
            <w:r w:rsidR="00180946">
              <w:rPr>
                <w:rFonts w:ascii="Calibri" w:hAnsi="Calibri" w:cs="Calibri"/>
              </w:rPr>
              <w:br/>
            </w:r>
            <w:r w:rsidRPr="00CD251D">
              <w:rPr>
                <w:rFonts w:ascii="Calibri" w:hAnsi="Calibri" w:cs="Calibri"/>
              </w:rPr>
              <w:t xml:space="preserve">i oprogramowania na stacjach roboczych Zamawiającego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A0B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DFAB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10B2D9F0" w14:textId="5360C322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7AE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5327197" w14:textId="35F8D87A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</w:tr>
      <w:tr w:rsidR="00CD251D" w:rsidRPr="00CD251D" w14:paraId="606B9FEE" w14:textId="77777777" w:rsidTr="00ED73C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D1F4" w14:textId="7904A432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1</w:t>
            </w:r>
            <w:r w:rsidR="008F38F7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C79" w14:textId="1AFAFCEB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CD251D">
              <w:rPr>
                <w:rFonts w:ascii="Calibri" w:hAnsi="Calibri" w:cs="Calibri"/>
              </w:rPr>
              <w:t xml:space="preserve">Wykonawca wraz z urządzeniem zapewnia </w:t>
            </w:r>
            <w:r w:rsidR="00180946">
              <w:rPr>
                <w:rFonts w:ascii="Calibri" w:hAnsi="Calibri" w:cs="Calibri"/>
              </w:rPr>
              <w:br/>
            </w:r>
            <w:r w:rsidRPr="00CD251D">
              <w:rPr>
                <w:rFonts w:ascii="Calibri" w:hAnsi="Calibri" w:cs="Calibri"/>
              </w:rPr>
              <w:t>w oferowanej cenie szkolenia dla personelu Zamawiającego oraz wsparcie techniczne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E597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E791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3175177" w14:textId="32D4D4B5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7EA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24B5E40" w14:textId="2695A181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</w:tr>
      <w:tr w:rsidR="00CD251D" w:rsidRPr="00CD251D" w14:paraId="2AB688D2" w14:textId="77777777" w:rsidTr="00ED73C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4FC5" w14:textId="4AAE89AC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1</w:t>
            </w:r>
            <w:r w:rsidR="008F38F7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F807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CD251D">
              <w:rPr>
                <w:rFonts w:ascii="Calibri" w:hAnsi="Calibri" w:cs="Calibri"/>
              </w:rPr>
              <w:t>Urządzenie i/lub oprogramowanie urządzenia umożliwia automatyczną interpretacje i pomiary wykonywanych badań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EF9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3F5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C27DF7F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94E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142CCC5" w14:textId="55619BE4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53B9DBDC" w14:textId="77777777" w:rsidR="00E35E3B" w:rsidRDefault="00E35E3B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D90EDE" w:rsidRPr="00687FA3" w14:paraId="48FB9538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6439BC" w14:textId="77777777" w:rsidR="00D90EDE" w:rsidRPr="00687FA3" w:rsidRDefault="00D90EDE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07BECE" w14:textId="77777777" w:rsidR="00D90EDE" w:rsidRPr="00687FA3" w:rsidRDefault="00D90EDE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2FD90E" w14:textId="77777777" w:rsidR="00D90EDE" w:rsidRPr="00687FA3" w:rsidRDefault="00D90EDE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A69700" w14:textId="77777777" w:rsidR="00D90EDE" w:rsidRPr="00687FA3" w:rsidRDefault="00D90EDE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D90EDE" w:rsidRPr="00CA537E" w14:paraId="19D27F0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986FDA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07F302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027476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3A9973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91DAEAA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22C27A17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03546838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5FEBA3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DF999D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150E3A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CF9A04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004FE84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2EDAE0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8F9580" w14:textId="77777777" w:rsidR="00D90EDE" w:rsidRPr="00CA537E" w:rsidRDefault="00D90EDE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57671CFA" w14:textId="77777777" w:rsidR="00D90EDE" w:rsidRPr="00CA537E" w:rsidRDefault="00D90EDE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29CF759E" w14:textId="77777777" w:rsidR="00D90EDE" w:rsidRPr="00CA537E" w:rsidRDefault="00D90EDE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16DFFD3A" w14:textId="77777777" w:rsidR="00D90EDE" w:rsidRPr="00CA537E" w:rsidRDefault="00D90EDE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i odszkodowania.</w:t>
            </w:r>
          </w:p>
          <w:p w14:paraId="2A0250D8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E43FD8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71FEFD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7DCDB11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8DF63C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2C0F80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5B7015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E7A5BB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091F672B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0F244E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F0AEA8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695990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9DF727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522DCFC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C5817D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0559F8" w14:textId="77777777" w:rsidR="00D90EDE" w:rsidRPr="00CA537E" w:rsidRDefault="00D90EDE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597CD4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04167C8E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B4F527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637E37F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8869CB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4F778D" w14:textId="77777777" w:rsidR="00D90EDE" w:rsidRPr="00CA537E" w:rsidRDefault="00D90EDE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AA17CB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655F89BB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33B39C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Default="004D79EF" w:rsidP="004D79EF"/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ABDA221" w14:textId="77777777" w:rsidR="004D79EF" w:rsidRPr="00D34A4C" w:rsidRDefault="004D79EF" w:rsidP="004D79E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0801B32B" w14:textId="77777777" w:rsidR="004D79EF" w:rsidRDefault="004D79EF" w:rsidP="004D79EF">
      <w:pPr>
        <w:rPr>
          <w:rFonts w:cstheme="minorHAnsi"/>
        </w:rPr>
      </w:pPr>
    </w:p>
    <w:p w14:paraId="444330AB" w14:textId="77777777" w:rsidR="004D79EF" w:rsidRDefault="004D79EF" w:rsidP="004D79EF">
      <w:pPr>
        <w:rPr>
          <w:rFonts w:cstheme="minorHAnsi"/>
        </w:rPr>
      </w:pPr>
    </w:p>
    <w:p w14:paraId="60AEE4DD" w14:textId="77777777" w:rsidR="004D79EF" w:rsidRDefault="004D79EF" w:rsidP="004D79EF">
      <w:pPr>
        <w:rPr>
          <w:rFonts w:cstheme="minorHAnsi"/>
        </w:rPr>
      </w:pP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73BABC74" w14:textId="77777777" w:rsidR="004D79EF" w:rsidRPr="00D34A4C" w:rsidRDefault="004D79EF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DDCAF9D" w14:textId="77777777" w:rsidR="004D79EF" w:rsidRDefault="004D79EF" w:rsidP="004D79EF"/>
    <w:p w14:paraId="1D556654" w14:textId="77777777" w:rsidR="004D79EF" w:rsidRDefault="004D79EF" w:rsidP="00BA631C"/>
    <w:sectPr w:rsidR="004D79E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96D2B" w14:textId="77777777" w:rsidR="00E63734" w:rsidRDefault="00E63734" w:rsidP="00794761">
      <w:pPr>
        <w:spacing w:after="0" w:line="240" w:lineRule="auto"/>
      </w:pPr>
      <w:r>
        <w:separator/>
      </w:r>
    </w:p>
  </w:endnote>
  <w:endnote w:type="continuationSeparator" w:id="0">
    <w:p w14:paraId="1F668431" w14:textId="77777777" w:rsidR="00E63734" w:rsidRDefault="00E63734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371D" w14:textId="77777777" w:rsidR="00E63734" w:rsidRDefault="00E63734" w:rsidP="00794761">
      <w:pPr>
        <w:spacing w:after="0" w:line="240" w:lineRule="auto"/>
      </w:pPr>
      <w:r>
        <w:separator/>
      </w:r>
    </w:p>
  </w:footnote>
  <w:footnote w:type="continuationSeparator" w:id="0">
    <w:p w14:paraId="2439F127" w14:textId="77777777" w:rsidR="00E63734" w:rsidRDefault="00E63734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6230B"/>
    <w:rsid w:val="00082124"/>
    <w:rsid w:val="000C6330"/>
    <w:rsid w:val="00103A83"/>
    <w:rsid w:val="00130D4F"/>
    <w:rsid w:val="00140388"/>
    <w:rsid w:val="00170735"/>
    <w:rsid w:val="00180946"/>
    <w:rsid w:val="00193284"/>
    <w:rsid w:val="001A4DBD"/>
    <w:rsid w:val="002252B9"/>
    <w:rsid w:val="0023458B"/>
    <w:rsid w:val="00266522"/>
    <w:rsid w:val="002905CA"/>
    <w:rsid w:val="002A6290"/>
    <w:rsid w:val="002D2576"/>
    <w:rsid w:val="00325EF9"/>
    <w:rsid w:val="003A7C20"/>
    <w:rsid w:val="00402837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7873"/>
    <w:rsid w:val="006267BA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81EB1"/>
    <w:rsid w:val="00890E29"/>
    <w:rsid w:val="008B1B03"/>
    <w:rsid w:val="008B1C17"/>
    <w:rsid w:val="008E00B9"/>
    <w:rsid w:val="008F38F7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251D"/>
    <w:rsid w:val="00CD4CC0"/>
    <w:rsid w:val="00D31DA5"/>
    <w:rsid w:val="00D6271F"/>
    <w:rsid w:val="00D81AA1"/>
    <w:rsid w:val="00D82F8B"/>
    <w:rsid w:val="00D90EDE"/>
    <w:rsid w:val="00DC6291"/>
    <w:rsid w:val="00DD070F"/>
    <w:rsid w:val="00DD55A1"/>
    <w:rsid w:val="00DD70EF"/>
    <w:rsid w:val="00DF0A26"/>
    <w:rsid w:val="00E008FD"/>
    <w:rsid w:val="00E14BB5"/>
    <w:rsid w:val="00E14CA2"/>
    <w:rsid w:val="00E2231F"/>
    <w:rsid w:val="00E35E3B"/>
    <w:rsid w:val="00E4315E"/>
    <w:rsid w:val="00E63734"/>
    <w:rsid w:val="00E7787B"/>
    <w:rsid w:val="00E90A29"/>
    <w:rsid w:val="00EB2584"/>
    <w:rsid w:val="00ED2DDA"/>
    <w:rsid w:val="00ED56F5"/>
    <w:rsid w:val="00EE7645"/>
    <w:rsid w:val="00F342FA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34</cp:revision>
  <dcterms:created xsi:type="dcterms:W3CDTF">2025-03-17T09:46:00Z</dcterms:created>
  <dcterms:modified xsi:type="dcterms:W3CDTF">2025-05-26T20:05:00Z</dcterms:modified>
</cp:coreProperties>
</file>